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3ACE" w14:textId="77777777" w:rsidR="00A942F0" w:rsidRPr="00425E6F" w:rsidRDefault="00A942F0" w:rsidP="00A942F0">
      <w:pPr>
        <w:rPr>
          <w:rFonts w:ascii="Titillium Web" w:hAnsi="Titillium Web" w:cs="Tahoma"/>
          <w:sz w:val="20"/>
          <w:szCs w:val="20"/>
        </w:rPr>
      </w:pPr>
      <w:bookmarkStart w:id="0" w:name="_Hlk177796452"/>
    </w:p>
    <w:p w14:paraId="65C6AA61" w14:textId="63E6229B" w:rsidR="00A942F0" w:rsidRPr="00425E6F" w:rsidRDefault="00A942F0" w:rsidP="00A9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itillium Web" w:hAnsi="Titillium Web"/>
          <w:b/>
          <w:bCs/>
          <w:iCs/>
        </w:rPr>
      </w:pPr>
      <w:r w:rsidRPr="00425E6F">
        <w:rPr>
          <w:rFonts w:ascii="Titillium Web" w:hAnsi="Titillium Web"/>
          <w:b/>
          <w:bCs/>
          <w:iCs/>
        </w:rPr>
        <w:t>Allegato D – Dichiarazione ex art. 85 del D. Lgs. 159/2011</w:t>
      </w:r>
    </w:p>
    <w:bookmarkEnd w:id="0"/>
    <w:p w14:paraId="11833843" w14:textId="77777777" w:rsidR="00A942F0" w:rsidRPr="00425E6F" w:rsidRDefault="00A942F0" w:rsidP="00A942F0">
      <w:pPr>
        <w:ind w:left="426" w:hanging="426"/>
        <w:jc w:val="center"/>
        <w:rPr>
          <w:rFonts w:ascii="Titillium Web" w:hAnsi="Titillium Web" w:cs="Tahoma"/>
          <w:sz w:val="20"/>
          <w:szCs w:val="20"/>
        </w:rPr>
      </w:pPr>
    </w:p>
    <w:p w14:paraId="0A7B29B4" w14:textId="77777777" w:rsidR="00A942F0" w:rsidRPr="00425E6F" w:rsidRDefault="00A942F0" w:rsidP="00A9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itillium Web" w:hAnsi="Titillium Web"/>
          <w:b/>
          <w:bCs/>
          <w:iCs/>
        </w:rPr>
      </w:pPr>
      <w:bookmarkStart w:id="1" w:name="_Hlk177796560"/>
      <w:r w:rsidRPr="00425E6F">
        <w:rPr>
          <w:rFonts w:ascii="Titillium Web" w:hAnsi="Titillium Web"/>
          <w:b/>
          <w:bCs/>
          <w:iCs/>
        </w:rPr>
        <w:t>DICHIARAZIONE SOSTITUTIVA DI CERTIFICAZIONE FAMILIARI CONVIVENTI:</w:t>
      </w:r>
    </w:p>
    <w:p w14:paraId="3C825196" w14:textId="31FB9517" w:rsidR="00A942F0" w:rsidRPr="00425E6F" w:rsidRDefault="00A942F0" w:rsidP="00A9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itillium Web" w:hAnsi="Titillium Web"/>
          <w:b/>
          <w:bCs/>
          <w:iCs/>
        </w:rPr>
      </w:pPr>
      <w:r w:rsidRPr="00425E6F">
        <w:rPr>
          <w:rFonts w:ascii="Titillium Web" w:hAnsi="Titillium Web"/>
          <w:b/>
          <w:bCs/>
          <w:iCs/>
        </w:rPr>
        <w:t xml:space="preserve">FAC SIMILE DICHIARAZIONI AI SENSI DEGLI ARTICOLI 46 E 47 DEL D.P.R. 445/2000 rese dal CONCORRENTE per la partecipazione alla </w:t>
      </w:r>
    </w:p>
    <w:p w14:paraId="3283BA16" w14:textId="40A8D8BC" w:rsidR="00425E6F" w:rsidRPr="00425E6F" w:rsidRDefault="00425E6F" w:rsidP="00425E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itillium Web" w:hAnsi="Titillium Web"/>
          <w:b/>
        </w:rPr>
      </w:pPr>
      <w:bookmarkStart w:id="2" w:name="_Hlk57488230"/>
      <w:bookmarkEnd w:id="1"/>
      <w:r w:rsidRPr="00425E6F">
        <w:rPr>
          <w:rFonts w:ascii="Titillium Web" w:hAnsi="Titillium Web"/>
          <w:b/>
          <w:bCs/>
          <w:iCs/>
        </w:rPr>
        <w:t xml:space="preserve">Gara </w:t>
      </w:r>
      <w:bookmarkEnd w:id="2"/>
      <w:r w:rsidRPr="00425E6F">
        <w:rPr>
          <w:rFonts w:ascii="Titillium Web" w:hAnsi="Titillium Web"/>
          <w:b/>
          <w:bCs/>
          <w:iCs/>
        </w:rPr>
        <w:t>avente ad oggetto la “</w:t>
      </w:r>
      <w:r w:rsidR="0033311A" w:rsidRPr="00EA5EAC">
        <w:rPr>
          <w:rFonts w:ascii="Titillium Web" w:hAnsi="Titillium Web"/>
          <w:b/>
          <w:bCs/>
          <w:iCs/>
        </w:rPr>
        <w:t>CONCLUSIONE DI UN ACCORDO QUADRO PER LA FORNITURA DI MATERIALE INFORMATICO, MATERIALE SPECIFICO DA LABORATORIO E SOFTWARE PER LE ESIGENZE DELLA SCUOLA SUPERIORE MERIDIONALE “- CUP F63C24000490001 – LOTTO___</w:t>
      </w:r>
    </w:p>
    <w:p w14:paraId="76B66A3D" w14:textId="77777777" w:rsidR="00425E6F" w:rsidRDefault="00425E6F" w:rsidP="00425E6F">
      <w:pPr>
        <w:spacing w:line="360" w:lineRule="auto"/>
        <w:jc w:val="both"/>
        <w:rPr>
          <w:rFonts w:ascii="Titillium Web" w:hAnsi="Titillium Web" w:cs="Calibri"/>
          <w:sz w:val="20"/>
          <w:szCs w:val="20"/>
        </w:rPr>
      </w:pPr>
    </w:p>
    <w:p w14:paraId="686F99FA" w14:textId="7FCD0143" w:rsidR="00425E6F" w:rsidRPr="00CE2BD2" w:rsidRDefault="00425E6F" w:rsidP="00425E6F">
      <w:pPr>
        <w:spacing w:line="360" w:lineRule="auto"/>
        <w:jc w:val="both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 xml:space="preserve">Il sottoscritto ____________________________________________________________, nato a__________________________________ il ___________________________, residente in ____________________________________ alla via _________________________________ n.______, con dimora abituale </w:t>
      </w:r>
      <w:r w:rsidRPr="00CE2BD2">
        <w:rPr>
          <w:rFonts w:ascii="Titillium Web" w:hAnsi="Titillium Web" w:cs="Calibri"/>
          <w:i/>
          <w:sz w:val="20"/>
          <w:szCs w:val="20"/>
        </w:rPr>
        <w:t>(compilare se diversa dalla residenza)</w:t>
      </w:r>
      <w:r w:rsidRPr="00CE2BD2">
        <w:rPr>
          <w:rFonts w:ascii="Titillium Web" w:hAnsi="Titillium Web" w:cs="Calibri"/>
          <w:sz w:val="20"/>
          <w:szCs w:val="20"/>
        </w:rPr>
        <w:t xml:space="preserve"> in ___________________________________ alla via_______________________, in qualità di ____________________________________ della Società __________________________ </w:t>
      </w:r>
      <w:r w:rsidRPr="00CE2BD2">
        <w:rPr>
          <w:rFonts w:ascii="Titillium Web" w:hAnsi="Titillium Web" w:cs="Calibri"/>
          <w:i/>
          <w:sz w:val="20"/>
          <w:szCs w:val="20"/>
        </w:rPr>
        <w:t>(indicare denominazione/ragione sociale).</w:t>
      </w:r>
      <w:r w:rsidRPr="00CE2BD2">
        <w:rPr>
          <w:rFonts w:ascii="Titillium Web" w:hAnsi="Titillium Web" w:cs="Calibri"/>
          <w:sz w:val="20"/>
          <w:szCs w:val="20"/>
        </w:rPr>
        <w:t xml:space="preserve"> </w:t>
      </w:r>
    </w:p>
    <w:p w14:paraId="1C72F519" w14:textId="77777777" w:rsidR="00425E6F" w:rsidRPr="00CE2BD2" w:rsidRDefault="00425E6F" w:rsidP="00425E6F">
      <w:pPr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  <w:r w:rsidRPr="00CE2BD2">
        <w:rPr>
          <w:rFonts w:ascii="Titillium Web" w:hAnsi="Titillium Web" w:cs="Calibri"/>
          <w:b/>
          <w:sz w:val="20"/>
          <w:szCs w:val="20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24ED34A8" w14:textId="77777777" w:rsidR="00425E6F" w:rsidRDefault="00425E6F" w:rsidP="00425E6F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</w:p>
    <w:p w14:paraId="01317B6E" w14:textId="3B09E51A" w:rsidR="00425E6F" w:rsidRDefault="00425E6F" w:rsidP="00425E6F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  <w:r w:rsidRPr="00CE2BD2">
        <w:rPr>
          <w:rFonts w:ascii="Titillium Web" w:hAnsi="Titillium Web" w:cs="Calibri"/>
          <w:b/>
          <w:sz w:val="20"/>
          <w:szCs w:val="20"/>
        </w:rPr>
        <w:t>DICHIARA</w:t>
      </w:r>
    </w:p>
    <w:p w14:paraId="05A6E8A5" w14:textId="77777777" w:rsidR="00425E6F" w:rsidRPr="00CE2BD2" w:rsidRDefault="00425E6F" w:rsidP="00425E6F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</w:p>
    <w:p w14:paraId="6258D90A" w14:textId="6F37BF61" w:rsidR="00425E6F" w:rsidRDefault="00425E6F" w:rsidP="00425E6F">
      <w:pPr>
        <w:spacing w:after="120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 xml:space="preserve"> - ai sensi dell’art. 85, comma 3 del </w:t>
      </w:r>
      <w:proofErr w:type="spellStart"/>
      <w:r w:rsidRPr="00CE2BD2">
        <w:rPr>
          <w:rFonts w:ascii="Titillium Web" w:hAnsi="Titillium Web" w:cs="Calibri"/>
          <w:sz w:val="20"/>
          <w:szCs w:val="20"/>
        </w:rPr>
        <w:t>D.Lgs</w:t>
      </w:r>
      <w:proofErr w:type="spellEnd"/>
      <w:r w:rsidRPr="00CE2BD2">
        <w:rPr>
          <w:rFonts w:ascii="Titillium Web" w:hAnsi="Titillium Web" w:cs="Calibri"/>
          <w:sz w:val="20"/>
          <w:szCs w:val="20"/>
        </w:rPr>
        <w:t xml:space="preserve"> 159/2011:</w:t>
      </w:r>
    </w:p>
    <w:p w14:paraId="48B5EA58" w14:textId="77777777" w:rsidR="00425E6F" w:rsidRPr="00CE2BD2" w:rsidRDefault="00425E6F" w:rsidP="00425E6F">
      <w:pPr>
        <w:spacing w:after="120"/>
        <w:rPr>
          <w:rFonts w:ascii="Titillium Web" w:hAnsi="Titillium Web" w:cs="Calibri"/>
          <w:sz w:val="20"/>
          <w:szCs w:val="20"/>
        </w:rPr>
      </w:pPr>
    </w:p>
    <w:p w14:paraId="058B49AD" w14:textId="6C52EB07" w:rsidR="00425E6F" w:rsidRDefault="00425E6F" w:rsidP="00425E6F">
      <w:pPr>
        <w:pStyle w:val="Paragrafoelenco"/>
        <w:numPr>
          <w:ilvl w:val="0"/>
          <w:numId w:val="3"/>
        </w:numPr>
        <w:spacing w:after="120"/>
        <w:rPr>
          <w:rFonts w:ascii="Titillium Web" w:hAnsi="Titillium Web" w:cs="Calibri"/>
          <w:sz w:val="20"/>
          <w:szCs w:val="20"/>
        </w:rPr>
      </w:pPr>
      <w:r w:rsidRPr="00425E6F">
        <w:rPr>
          <w:rFonts w:ascii="Titillium Web" w:hAnsi="Titillium Web" w:cs="Calibri"/>
          <w:sz w:val="20"/>
          <w:szCs w:val="20"/>
        </w:rPr>
        <w:t>di avere attualmente i seguenti familiari conviventi di maggiore età **: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440F6B13" w14:textId="77777777" w:rsidR="00425E6F" w:rsidRPr="00425E6F" w:rsidRDefault="00425E6F" w:rsidP="00425E6F">
      <w:pPr>
        <w:spacing w:after="120"/>
        <w:rPr>
          <w:rFonts w:ascii="Titillium Web" w:hAnsi="Titillium Web" w:cs="Calibri"/>
          <w:sz w:val="20"/>
          <w:szCs w:val="20"/>
        </w:rPr>
      </w:pPr>
    </w:p>
    <w:p w14:paraId="4B962626" w14:textId="77777777" w:rsidR="00425E6F" w:rsidRPr="00CE2BD2" w:rsidRDefault="00425E6F" w:rsidP="00425E6F">
      <w:pPr>
        <w:spacing w:after="120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>2) e che, con riferimento all’ultimo triennio (</w:t>
      </w:r>
      <w:r w:rsidRPr="00CE2BD2">
        <w:rPr>
          <w:rFonts w:ascii="Titillium Web" w:hAnsi="Titillium Web" w:cs="Calibri"/>
          <w:i/>
          <w:sz w:val="20"/>
          <w:szCs w:val="20"/>
        </w:rPr>
        <w:t>barrare l’opzione corrispondente alla propria condizione</w:t>
      </w:r>
      <w:r w:rsidRPr="00CE2BD2">
        <w:rPr>
          <w:rFonts w:ascii="Titillium Web" w:hAnsi="Titillium Web" w:cs="Calibri"/>
          <w:sz w:val="20"/>
          <w:szCs w:val="20"/>
        </w:rPr>
        <w:t xml:space="preserve">): </w:t>
      </w:r>
    </w:p>
    <w:p w14:paraId="5A425166" w14:textId="77777777" w:rsidR="00425E6F" w:rsidRPr="00CE2BD2" w:rsidRDefault="00425E6F" w:rsidP="00425E6F">
      <w:pPr>
        <w:spacing w:after="120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>- la situazione familiare di cui al punto 1) non ha subito modificazioni</w:t>
      </w:r>
    </w:p>
    <w:p w14:paraId="3D39AED7" w14:textId="77777777" w:rsidR="00425E6F" w:rsidRPr="00CE2BD2" w:rsidRDefault="00425E6F" w:rsidP="00425E6F">
      <w:pPr>
        <w:spacing w:after="120"/>
        <w:rPr>
          <w:rFonts w:ascii="Titillium Web" w:hAnsi="Titillium Web" w:cs="Calibri"/>
          <w:b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53F6FE6C" w14:textId="77777777" w:rsidR="00425E6F" w:rsidRDefault="00425E6F" w:rsidP="00425E6F">
      <w:pPr>
        <w:spacing w:after="120"/>
        <w:jc w:val="both"/>
        <w:rPr>
          <w:rFonts w:ascii="Titillium Web" w:hAnsi="Titillium Web" w:cs="Calibri"/>
          <w:sz w:val="20"/>
          <w:szCs w:val="20"/>
        </w:rPr>
      </w:pPr>
    </w:p>
    <w:p w14:paraId="68F54073" w14:textId="00122A8C" w:rsidR="00425E6F" w:rsidRPr="00CE2BD2" w:rsidRDefault="00425E6F" w:rsidP="00425E6F">
      <w:pPr>
        <w:spacing w:after="120"/>
        <w:jc w:val="both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lastRenderedPageBreak/>
        <w:t xml:space="preserve">Il/la sottoscritto/a dichiara inoltre di essere informato/a, ai sensi del </w:t>
      </w:r>
      <w:proofErr w:type="spellStart"/>
      <w:r w:rsidRPr="00CE2BD2">
        <w:rPr>
          <w:rFonts w:ascii="Titillium Web" w:hAnsi="Titillium Web" w:cs="Calibri"/>
          <w:sz w:val="20"/>
          <w:szCs w:val="20"/>
        </w:rPr>
        <w:t>D.Lgs.</w:t>
      </w:r>
      <w:proofErr w:type="spellEnd"/>
      <w:r w:rsidRPr="00CE2BD2">
        <w:rPr>
          <w:rFonts w:ascii="Titillium Web" w:hAnsi="Titillium Web" w:cs="Calibri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2F1C3C05" w14:textId="77777777" w:rsidR="00425E6F" w:rsidRDefault="00425E6F" w:rsidP="00425E6F">
      <w:pPr>
        <w:spacing w:after="120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 xml:space="preserve">         </w:t>
      </w:r>
    </w:p>
    <w:p w14:paraId="5DD35F0C" w14:textId="4F168C96" w:rsidR="00425E6F" w:rsidRPr="00CE2BD2" w:rsidRDefault="00425E6F" w:rsidP="00425E6F">
      <w:pPr>
        <w:spacing w:after="120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 xml:space="preserve">      data                                                                          firma leggibile del dichiarante (*)</w:t>
      </w:r>
    </w:p>
    <w:p w14:paraId="10F2485F" w14:textId="425D1030" w:rsidR="00425E6F" w:rsidRPr="00CE2BD2" w:rsidRDefault="00425E6F" w:rsidP="00425E6F">
      <w:pPr>
        <w:spacing w:after="120"/>
        <w:rPr>
          <w:rFonts w:ascii="Titillium Web" w:hAnsi="Titillium Web" w:cs="Calibri"/>
          <w:b/>
          <w:sz w:val="20"/>
          <w:szCs w:val="20"/>
        </w:rPr>
      </w:pPr>
      <w:r>
        <w:rPr>
          <w:rFonts w:ascii="Titillium Web" w:hAnsi="Titillium Web" w:cs="Calibri"/>
          <w:b/>
          <w:sz w:val="20"/>
          <w:szCs w:val="20"/>
        </w:rPr>
        <w:t xml:space="preserve">   _______                                                                _______________________</w:t>
      </w:r>
    </w:p>
    <w:p w14:paraId="39CF2566" w14:textId="77777777" w:rsidR="00425E6F" w:rsidRPr="00CE2BD2" w:rsidRDefault="00425E6F" w:rsidP="00425E6F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</w:p>
    <w:p w14:paraId="5ADA9F6E" w14:textId="77777777" w:rsidR="00425E6F" w:rsidRPr="00CE2BD2" w:rsidRDefault="00425E6F" w:rsidP="00425E6F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</w:p>
    <w:p w14:paraId="102335F3" w14:textId="77777777" w:rsidR="00425E6F" w:rsidRPr="00CE2BD2" w:rsidRDefault="00425E6F" w:rsidP="00425E6F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 xml:space="preserve">(*) La dichiarazione sostitutiva va redatta da tutti i soggetti di cui all’art. 85 del </w:t>
      </w:r>
      <w:proofErr w:type="spellStart"/>
      <w:r w:rsidRPr="00CE2BD2">
        <w:rPr>
          <w:rFonts w:ascii="Titillium Web" w:hAnsi="Titillium Web" w:cs="Calibri"/>
          <w:sz w:val="20"/>
          <w:szCs w:val="20"/>
        </w:rPr>
        <w:t>D.Lgs</w:t>
      </w:r>
      <w:proofErr w:type="spellEnd"/>
      <w:r w:rsidRPr="00CE2BD2">
        <w:rPr>
          <w:rFonts w:ascii="Titillium Web" w:hAnsi="Titillium Web" w:cs="Calibri"/>
          <w:sz w:val="20"/>
          <w:szCs w:val="20"/>
        </w:rPr>
        <w:t xml:space="preserve"> 159/2011.</w:t>
      </w:r>
    </w:p>
    <w:p w14:paraId="31D96FD7" w14:textId="77777777" w:rsidR="00425E6F" w:rsidRPr="00CE2BD2" w:rsidRDefault="00425E6F" w:rsidP="00425E6F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  <w:r w:rsidRPr="00CE2BD2">
        <w:rPr>
          <w:rFonts w:ascii="Titillium Web" w:hAnsi="Titillium Web" w:cs="Calibri"/>
          <w:sz w:val="20"/>
          <w:szCs w:val="20"/>
        </w:rPr>
        <w:t>(**) Per “familiari conviventi” si intendono “chiunque conviva” con i soggetti di cui all’art. 85 del D.lgs. 159/2011</w:t>
      </w:r>
    </w:p>
    <w:p w14:paraId="7DA4464C" w14:textId="77777777" w:rsidR="00425E6F" w:rsidRPr="00CE2BD2" w:rsidRDefault="00425E6F" w:rsidP="00425E6F">
      <w:pPr>
        <w:spacing w:line="360" w:lineRule="auto"/>
        <w:jc w:val="both"/>
        <w:rPr>
          <w:rFonts w:ascii="Titillium Web" w:hAnsi="Titillium Web" w:cs="Calibri"/>
          <w:b/>
          <w:bCs/>
          <w:sz w:val="20"/>
          <w:szCs w:val="20"/>
        </w:rPr>
      </w:pPr>
    </w:p>
    <w:p w14:paraId="08F38809" w14:textId="3645AF52" w:rsidR="00A013A6" w:rsidRPr="00425E6F" w:rsidRDefault="00A013A6" w:rsidP="00425E6F">
      <w:pPr>
        <w:pStyle w:val="Corpotesto"/>
        <w:spacing w:before="120"/>
        <w:ind w:left="402"/>
        <w:jc w:val="both"/>
        <w:rPr>
          <w:rFonts w:ascii="Titillium Web" w:hAnsi="Titillium Web"/>
        </w:rPr>
      </w:pPr>
    </w:p>
    <w:sectPr w:rsidR="00A013A6" w:rsidRPr="00425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8D5D" w14:textId="77777777" w:rsidR="00D613D1" w:rsidRDefault="00D613D1" w:rsidP="00A942F0">
      <w:r>
        <w:separator/>
      </w:r>
    </w:p>
  </w:endnote>
  <w:endnote w:type="continuationSeparator" w:id="0">
    <w:p w14:paraId="780DAC05" w14:textId="77777777" w:rsidR="00D613D1" w:rsidRDefault="00D613D1" w:rsidP="00A9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CA67" w14:textId="77777777" w:rsidR="006C0CA5" w:rsidRDefault="006C0C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7339" w14:textId="77777777" w:rsidR="006C0CA5" w:rsidRDefault="006C0C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D914" w14:textId="77777777" w:rsidR="006C0CA5" w:rsidRDefault="006C0C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85D5" w14:textId="77777777" w:rsidR="00D613D1" w:rsidRDefault="00D613D1" w:rsidP="00A942F0">
      <w:r>
        <w:separator/>
      </w:r>
    </w:p>
  </w:footnote>
  <w:footnote w:type="continuationSeparator" w:id="0">
    <w:p w14:paraId="59A80FE1" w14:textId="77777777" w:rsidR="00D613D1" w:rsidRDefault="00D613D1" w:rsidP="00A9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437B" w14:textId="77777777" w:rsidR="006C0CA5" w:rsidRDefault="006C0C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B419" w14:textId="10F6A521" w:rsidR="00A942F0" w:rsidRDefault="006C0CA5">
    <w:pPr>
      <w:pStyle w:val="Intestazione"/>
    </w:pPr>
    <w:r>
      <w:rPr>
        <w:noProof/>
      </w:rPr>
      <w:drawing>
        <wp:inline distT="0" distB="0" distL="0" distR="0" wp14:anchorId="6129A12D" wp14:editId="480BDBC8">
          <wp:extent cx="5937250" cy="513715"/>
          <wp:effectExtent l="0" t="0" r="6350" b="635"/>
          <wp:docPr id="341022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022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7250" cy="51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961F" w14:textId="77777777" w:rsidR="006C0CA5" w:rsidRDefault="006C0C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5407"/>
    <w:multiLevelType w:val="hybridMultilevel"/>
    <w:tmpl w:val="CB064AC2"/>
    <w:lvl w:ilvl="0" w:tplc="6F6E587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6AA003C">
      <w:numFmt w:val="bullet"/>
      <w:lvlText w:val="•"/>
      <w:lvlJc w:val="left"/>
      <w:pPr>
        <w:ind w:left="1168" w:hanging="140"/>
      </w:pPr>
      <w:rPr>
        <w:rFonts w:hint="default"/>
        <w:lang w:val="it-IT" w:eastAsia="en-US" w:bidi="ar-SA"/>
      </w:rPr>
    </w:lvl>
    <w:lvl w:ilvl="2" w:tplc="4CBE90E2">
      <w:numFmt w:val="bullet"/>
      <w:lvlText w:val="•"/>
      <w:lvlJc w:val="left"/>
      <w:pPr>
        <w:ind w:left="2077" w:hanging="140"/>
      </w:pPr>
      <w:rPr>
        <w:rFonts w:hint="default"/>
        <w:lang w:val="it-IT" w:eastAsia="en-US" w:bidi="ar-SA"/>
      </w:rPr>
    </w:lvl>
    <w:lvl w:ilvl="3" w:tplc="9E000BDA">
      <w:numFmt w:val="bullet"/>
      <w:lvlText w:val="•"/>
      <w:lvlJc w:val="left"/>
      <w:pPr>
        <w:ind w:left="2985" w:hanging="140"/>
      </w:pPr>
      <w:rPr>
        <w:rFonts w:hint="default"/>
        <w:lang w:val="it-IT" w:eastAsia="en-US" w:bidi="ar-SA"/>
      </w:rPr>
    </w:lvl>
    <w:lvl w:ilvl="4" w:tplc="F81E4EA4">
      <w:numFmt w:val="bullet"/>
      <w:lvlText w:val="•"/>
      <w:lvlJc w:val="left"/>
      <w:pPr>
        <w:ind w:left="3894" w:hanging="140"/>
      </w:pPr>
      <w:rPr>
        <w:rFonts w:hint="default"/>
        <w:lang w:val="it-IT" w:eastAsia="en-US" w:bidi="ar-SA"/>
      </w:rPr>
    </w:lvl>
    <w:lvl w:ilvl="5" w:tplc="6D4C6878">
      <w:numFmt w:val="bullet"/>
      <w:lvlText w:val="•"/>
      <w:lvlJc w:val="left"/>
      <w:pPr>
        <w:ind w:left="4803" w:hanging="140"/>
      </w:pPr>
      <w:rPr>
        <w:rFonts w:hint="default"/>
        <w:lang w:val="it-IT" w:eastAsia="en-US" w:bidi="ar-SA"/>
      </w:rPr>
    </w:lvl>
    <w:lvl w:ilvl="6" w:tplc="5126B0B6">
      <w:numFmt w:val="bullet"/>
      <w:lvlText w:val="•"/>
      <w:lvlJc w:val="left"/>
      <w:pPr>
        <w:ind w:left="5711" w:hanging="140"/>
      </w:pPr>
      <w:rPr>
        <w:rFonts w:hint="default"/>
        <w:lang w:val="it-IT" w:eastAsia="en-US" w:bidi="ar-SA"/>
      </w:rPr>
    </w:lvl>
    <w:lvl w:ilvl="7" w:tplc="B964E0B2">
      <w:numFmt w:val="bullet"/>
      <w:lvlText w:val="•"/>
      <w:lvlJc w:val="left"/>
      <w:pPr>
        <w:ind w:left="6620" w:hanging="140"/>
      </w:pPr>
      <w:rPr>
        <w:rFonts w:hint="default"/>
        <w:lang w:val="it-IT" w:eastAsia="en-US" w:bidi="ar-SA"/>
      </w:rPr>
    </w:lvl>
    <w:lvl w:ilvl="8" w:tplc="B6148C7A">
      <w:numFmt w:val="bullet"/>
      <w:lvlText w:val="•"/>
      <w:lvlJc w:val="left"/>
      <w:pPr>
        <w:ind w:left="7528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574F48A9"/>
    <w:multiLevelType w:val="hybridMultilevel"/>
    <w:tmpl w:val="C60A1E28"/>
    <w:lvl w:ilvl="0" w:tplc="56460C8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26E6859"/>
    <w:multiLevelType w:val="hybridMultilevel"/>
    <w:tmpl w:val="C26415AE"/>
    <w:lvl w:ilvl="0" w:tplc="12A82E10">
      <w:start w:val="1"/>
      <w:numFmt w:val="decimal"/>
      <w:lvlText w:val="%1)"/>
      <w:lvlJc w:val="left"/>
      <w:pPr>
        <w:ind w:left="43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74E49AE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2BD2A62E">
      <w:numFmt w:val="bullet"/>
      <w:lvlText w:val="•"/>
      <w:lvlJc w:val="left"/>
      <w:pPr>
        <w:ind w:left="2221" w:hanging="260"/>
      </w:pPr>
      <w:rPr>
        <w:rFonts w:hint="default"/>
        <w:lang w:val="it-IT" w:eastAsia="en-US" w:bidi="ar-SA"/>
      </w:rPr>
    </w:lvl>
    <w:lvl w:ilvl="3" w:tplc="B98EF4A2">
      <w:numFmt w:val="bullet"/>
      <w:lvlText w:val="•"/>
      <w:lvlJc w:val="left"/>
      <w:pPr>
        <w:ind w:left="3111" w:hanging="260"/>
      </w:pPr>
      <w:rPr>
        <w:rFonts w:hint="default"/>
        <w:lang w:val="it-IT" w:eastAsia="en-US" w:bidi="ar-SA"/>
      </w:rPr>
    </w:lvl>
    <w:lvl w:ilvl="4" w:tplc="9B220F98">
      <w:numFmt w:val="bullet"/>
      <w:lvlText w:val="•"/>
      <w:lvlJc w:val="left"/>
      <w:pPr>
        <w:ind w:left="4002" w:hanging="260"/>
      </w:pPr>
      <w:rPr>
        <w:rFonts w:hint="default"/>
        <w:lang w:val="it-IT" w:eastAsia="en-US" w:bidi="ar-SA"/>
      </w:rPr>
    </w:lvl>
    <w:lvl w:ilvl="5" w:tplc="9CC4A6AC">
      <w:numFmt w:val="bullet"/>
      <w:lvlText w:val="•"/>
      <w:lvlJc w:val="left"/>
      <w:pPr>
        <w:ind w:left="4893" w:hanging="260"/>
      </w:pPr>
      <w:rPr>
        <w:rFonts w:hint="default"/>
        <w:lang w:val="it-IT" w:eastAsia="en-US" w:bidi="ar-SA"/>
      </w:rPr>
    </w:lvl>
    <w:lvl w:ilvl="6" w:tplc="AC06DBEA">
      <w:numFmt w:val="bullet"/>
      <w:lvlText w:val="•"/>
      <w:lvlJc w:val="left"/>
      <w:pPr>
        <w:ind w:left="5783" w:hanging="260"/>
      </w:pPr>
      <w:rPr>
        <w:rFonts w:hint="default"/>
        <w:lang w:val="it-IT" w:eastAsia="en-US" w:bidi="ar-SA"/>
      </w:rPr>
    </w:lvl>
    <w:lvl w:ilvl="7" w:tplc="3DE4A3C2">
      <w:numFmt w:val="bullet"/>
      <w:lvlText w:val="•"/>
      <w:lvlJc w:val="left"/>
      <w:pPr>
        <w:ind w:left="6674" w:hanging="260"/>
      </w:pPr>
      <w:rPr>
        <w:rFonts w:hint="default"/>
        <w:lang w:val="it-IT" w:eastAsia="en-US" w:bidi="ar-SA"/>
      </w:rPr>
    </w:lvl>
    <w:lvl w:ilvl="8" w:tplc="F560FF6A">
      <w:numFmt w:val="bullet"/>
      <w:lvlText w:val="•"/>
      <w:lvlJc w:val="left"/>
      <w:pPr>
        <w:ind w:left="7564" w:hanging="260"/>
      </w:pPr>
      <w:rPr>
        <w:rFonts w:hint="default"/>
        <w:lang w:val="it-IT" w:eastAsia="en-US" w:bidi="ar-SA"/>
      </w:rPr>
    </w:lvl>
  </w:abstractNum>
  <w:num w:numId="1" w16cid:durableId="972710794">
    <w:abstractNumId w:val="0"/>
  </w:num>
  <w:num w:numId="2" w16cid:durableId="1718822484">
    <w:abstractNumId w:val="2"/>
  </w:num>
  <w:num w:numId="3" w16cid:durableId="188273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3A6"/>
    <w:rsid w:val="00031687"/>
    <w:rsid w:val="00062B5B"/>
    <w:rsid w:val="0033311A"/>
    <w:rsid w:val="00397535"/>
    <w:rsid w:val="003B4061"/>
    <w:rsid w:val="00425E6F"/>
    <w:rsid w:val="005175B7"/>
    <w:rsid w:val="00554F2E"/>
    <w:rsid w:val="006A1CF7"/>
    <w:rsid w:val="006C0CA5"/>
    <w:rsid w:val="008254DB"/>
    <w:rsid w:val="008329DA"/>
    <w:rsid w:val="00942099"/>
    <w:rsid w:val="0097751E"/>
    <w:rsid w:val="00A013A6"/>
    <w:rsid w:val="00A6551A"/>
    <w:rsid w:val="00A942F0"/>
    <w:rsid w:val="00B05025"/>
    <w:rsid w:val="00BB0909"/>
    <w:rsid w:val="00C1653B"/>
    <w:rsid w:val="00C71643"/>
    <w:rsid w:val="00D613D1"/>
    <w:rsid w:val="00E72E7C"/>
    <w:rsid w:val="00F66239"/>
    <w:rsid w:val="00F97178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83DA"/>
  <w15:docId w15:val="{4F4E35AF-571F-4E2D-A6F0-AA7A70D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17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94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2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4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E54A1BB22BED42967E6C47AA8376AE" ma:contentTypeVersion="10" ma:contentTypeDescription="Creare un nuovo documento." ma:contentTypeScope="" ma:versionID="b6bebbb66ee54bb3dc103aec437f5b61">
  <xsd:schema xmlns:xsd="http://www.w3.org/2001/XMLSchema" xmlns:xs="http://www.w3.org/2001/XMLSchema" xmlns:p="http://schemas.microsoft.com/office/2006/metadata/properties" xmlns:ns2="49840bc3-f502-4d70-944a-b7bcc100e526" xmlns:ns3="432ba33e-f469-4123-a25b-522c4010d896" targetNamespace="http://schemas.microsoft.com/office/2006/metadata/properties" ma:root="true" ma:fieldsID="f345754de3fbc5cf2826f3c6cb33d6dc" ns2:_="" ns3:_="">
    <xsd:import namespace="49840bc3-f502-4d70-944a-b7bcc100e526"/>
    <xsd:import namespace="432ba33e-f469-4123-a25b-522c4010d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0bc3-f502-4d70-944a-b7bcc100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0a61791-4860-4196-9eed-e5a14de3b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a33e-f469-4123-a25b-522c4010d8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10a395-d627-46dc-b07b-0d23a2f1c676}" ma:internalName="TaxCatchAll" ma:showField="CatchAllData" ma:web="432ba33e-f469-4123-a25b-522c4010d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40bc3-f502-4d70-944a-b7bcc100e526">
      <Terms xmlns="http://schemas.microsoft.com/office/infopath/2007/PartnerControls"/>
    </lcf76f155ced4ddcb4097134ff3c332f>
    <TaxCatchAll xmlns="432ba33e-f469-4123-a25b-522c4010d896" xsi:nil="true"/>
  </documentManagement>
</p:properties>
</file>

<file path=customXml/itemProps1.xml><?xml version="1.0" encoding="utf-8"?>
<ds:datastoreItem xmlns:ds="http://schemas.openxmlformats.org/officeDocument/2006/customXml" ds:itemID="{803D5D69-A1B7-4696-A587-F81E43E10B83}"/>
</file>

<file path=customXml/itemProps2.xml><?xml version="1.0" encoding="utf-8"?>
<ds:datastoreItem xmlns:ds="http://schemas.openxmlformats.org/officeDocument/2006/customXml" ds:itemID="{B83A6DE8-113E-441C-9B38-0F5312E615F0}"/>
</file>

<file path=customXml/itemProps3.xml><?xml version="1.0" encoding="utf-8"?>
<ds:datastoreItem xmlns:ds="http://schemas.openxmlformats.org/officeDocument/2006/customXml" ds:itemID="{DE8F4A96-7C8F-4738-B769-F400F8E0F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Raffaele Cacciano</cp:lastModifiedBy>
  <cp:revision>14</cp:revision>
  <cp:lastPrinted>2025-01-20T17:15:00Z</cp:lastPrinted>
  <dcterms:created xsi:type="dcterms:W3CDTF">2024-08-03T07:43:00Z</dcterms:created>
  <dcterms:modified xsi:type="dcterms:W3CDTF">2025-09-10T07:01:00Z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2024-08-03T00:00:00Z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2025-01-20T17:15:23Z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ad5ed439-369a-41a8-a712-c1a2bbddecf4</vt:lpwstr>
  </property>
  <property fmtid="{D5CDD505-2E9C-101B-9397-08002B2CF9AE}" pid="10" name="MSIP_Label_defa4170-0d19-0005-0004-bc88714345d2_ActionId">
    <vt:lpwstr>2f2416f2-ba90-42dc-8426-cc5f2636de19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0x010100C4E54A1BB22BED42967E6C47AA8376AE</vt:lpwstr>
  </property>
</Properties>
</file>